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A1" w:rsidRPr="00592FCD" w:rsidRDefault="00EE47A1" w:rsidP="00592FCD">
      <w:pPr>
        <w:jc w:val="center"/>
        <w:rPr>
          <w:b/>
          <w:sz w:val="44"/>
          <w:u w:val="single"/>
        </w:rPr>
      </w:pPr>
      <w:bookmarkStart w:id="0" w:name="_GoBack"/>
      <w:bookmarkEnd w:id="0"/>
      <w:r w:rsidRPr="00592FCD">
        <w:rPr>
          <w:b/>
          <w:sz w:val="44"/>
          <w:u w:val="single"/>
        </w:rPr>
        <w:t>CUESTIONARIO</w:t>
      </w:r>
    </w:p>
    <w:p w:rsidR="00EE47A1" w:rsidRPr="00592FCD" w:rsidRDefault="00EE47A1" w:rsidP="00EE47A1">
      <w:pPr>
        <w:jc w:val="center"/>
        <w:rPr>
          <w:b/>
          <w:sz w:val="44"/>
        </w:rPr>
      </w:pPr>
    </w:p>
    <w:p w:rsidR="00EE47A1" w:rsidRPr="00592FCD" w:rsidRDefault="00EE47A1" w:rsidP="00EE47A1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 xml:space="preserve"> Qué es un arreglo</w:t>
      </w:r>
      <w:proofErr w:type="gramStart"/>
      <w:r w:rsidRPr="00592FCD">
        <w:rPr>
          <w:b/>
          <w:sz w:val="44"/>
        </w:rPr>
        <w:t>?</w:t>
      </w:r>
      <w:proofErr w:type="gramEnd"/>
    </w:p>
    <w:p w:rsidR="00EE47A1" w:rsidRPr="00592FCD" w:rsidRDefault="00EE47A1" w:rsidP="00EE47A1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 xml:space="preserve">Cuál es la </w:t>
      </w:r>
      <w:r w:rsidRPr="00592FCD">
        <w:rPr>
          <w:b/>
          <w:sz w:val="44"/>
        </w:rPr>
        <w:t xml:space="preserve"> dimensión o tamaño de un arreglo</w:t>
      </w:r>
      <w:proofErr w:type="gramStart"/>
      <w:r w:rsidRPr="00592FCD">
        <w:rPr>
          <w:b/>
          <w:sz w:val="44"/>
        </w:rPr>
        <w:t>?</w:t>
      </w:r>
      <w:proofErr w:type="gramEnd"/>
    </w:p>
    <w:p w:rsidR="00EE47A1" w:rsidRPr="00592FCD" w:rsidRDefault="00EE47A1" w:rsidP="00EE47A1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 xml:space="preserve">Enuncia 5 ejemplos  </w:t>
      </w:r>
      <w:r w:rsidRPr="00592FCD">
        <w:rPr>
          <w:b/>
          <w:sz w:val="44"/>
        </w:rPr>
        <w:t xml:space="preserve"> de declaraciones de arreglos.</w:t>
      </w:r>
    </w:p>
    <w:p w:rsidR="00EE47A1" w:rsidRPr="00592FCD" w:rsidRDefault="00EE47A1" w:rsidP="00EE47A1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>Para qué fueron creados los índices en los arreglos y en las Matrices</w:t>
      </w:r>
      <w:proofErr w:type="gramStart"/>
      <w:r w:rsidRPr="00592FCD">
        <w:rPr>
          <w:b/>
          <w:sz w:val="44"/>
        </w:rPr>
        <w:t>?</w:t>
      </w:r>
      <w:proofErr w:type="gramEnd"/>
    </w:p>
    <w:p w:rsidR="00EE47A1" w:rsidRPr="00592FCD" w:rsidRDefault="00EE47A1" w:rsidP="00EE47A1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>Qué es una matríz?</w:t>
      </w:r>
    </w:p>
    <w:p w:rsidR="00EE47A1" w:rsidRPr="00592FCD" w:rsidRDefault="00EE47A1" w:rsidP="00EE47A1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>Que diferencia existe entre un arreglo y una matríz?, justifica la respuesta mediante una gráfica o ilustración.</w:t>
      </w:r>
    </w:p>
    <w:p w:rsidR="00EE47A1" w:rsidRPr="00592FCD" w:rsidRDefault="00EE47A1" w:rsidP="00EE47A1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 xml:space="preserve">Enuncia 5 ejemplos   de declaraciones de </w:t>
      </w:r>
      <w:r w:rsidRPr="00592FCD">
        <w:rPr>
          <w:b/>
          <w:sz w:val="44"/>
        </w:rPr>
        <w:t>matrices.</w:t>
      </w:r>
    </w:p>
    <w:p w:rsidR="00EE47A1" w:rsidRPr="00592FCD" w:rsidRDefault="0052108C" w:rsidP="00EE47A1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 xml:space="preserve">Cuántos y que nombre recién los índices de una  matríz? </w:t>
      </w:r>
    </w:p>
    <w:p w:rsidR="00EE47A1" w:rsidRPr="00592FCD" w:rsidRDefault="00EE47A1" w:rsidP="00EE47A1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>El programador cómo debe de bautizar una matríz?  Explica tu respuesta.</w:t>
      </w:r>
    </w:p>
    <w:p w:rsidR="00EE47A1" w:rsidRPr="00592FCD" w:rsidRDefault="0052108C" w:rsidP="0052108C">
      <w:pPr>
        <w:pStyle w:val="Prrafodelista"/>
        <w:numPr>
          <w:ilvl w:val="0"/>
          <w:numId w:val="1"/>
        </w:numPr>
        <w:rPr>
          <w:b/>
          <w:sz w:val="44"/>
        </w:rPr>
      </w:pPr>
      <w:r w:rsidRPr="00592FCD">
        <w:rPr>
          <w:b/>
          <w:sz w:val="44"/>
        </w:rPr>
        <w:t>Que determina la numeración de las filas y columnas en una matríz?</w:t>
      </w:r>
    </w:p>
    <w:sectPr w:rsidR="00EE47A1" w:rsidRPr="00592FCD" w:rsidSect="00592FCD">
      <w:pgSz w:w="12240" w:h="15840"/>
      <w:pgMar w:top="1417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D27A1"/>
    <w:multiLevelType w:val="hybridMultilevel"/>
    <w:tmpl w:val="AA028314"/>
    <w:lvl w:ilvl="0" w:tplc="8A7E76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85D1B"/>
    <w:multiLevelType w:val="hybridMultilevel"/>
    <w:tmpl w:val="AA028314"/>
    <w:lvl w:ilvl="0" w:tplc="8A7E76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27"/>
    <w:rsid w:val="00035727"/>
    <w:rsid w:val="0052108C"/>
    <w:rsid w:val="00592FCD"/>
    <w:rsid w:val="00B7626C"/>
    <w:rsid w:val="00EE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47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DACF2-ACF6-43DF-B758-9C24CE59D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Rios</dc:creator>
  <cp:lastModifiedBy>Familia Rios</cp:lastModifiedBy>
  <cp:revision>2</cp:revision>
  <dcterms:created xsi:type="dcterms:W3CDTF">2013-11-19T02:14:00Z</dcterms:created>
  <dcterms:modified xsi:type="dcterms:W3CDTF">2013-11-19T04:10:00Z</dcterms:modified>
</cp:coreProperties>
</file>